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C" w:rsidRDefault="00D42D3F" w:rsidP="00A94EBD">
      <w:pPr>
        <w:spacing w:after="0" w:line="240" w:lineRule="auto"/>
        <w:rPr>
          <w:sz w:val="44"/>
        </w:rPr>
      </w:pPr>
      <w:r>
        <w:rPr>
          <w:noProof/>
          <w:sz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369606</wp:posOffset>
                </wp:positionH>
                <wp:positionV relativeFrom="paragraph">
                  <wp:posOffset>-8219</wp:posOffset>
                </wp:positionV>
                <wp:extent cx="4000675" cy="560010"/>
                <wp:effectExtent l="0" t="0" r="190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675" cy="56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996" w:rsidRDefault="00E64996" w:rsidP="00645B56">
                            <w:pPr>
                              <w:shd w:val="clear" w:color="auto" w:fill="92D050"/>
                            </w:pPr>
                            <w:r>
                              <w:rPr>
                                <w:b/>
                                <w:sz w:val="44"/>
                              </w:rPr>
                              <w:t>Seminar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29.1pt;margin-top:-.65pt;width:315pt;height:4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" fillcolor="#92d050" strokecolor="#92d050">
                <v:textbox>
                  <w:txbxContent>
                    <w:p w:rsidR="00E64996" w:rsidRDefault="00E64996" w:rsidP="00645B56">
                      <w:pPr>
                        <w:shd w:val="clear" w:color="auto" w:fill="92D050"/>
                      </w:pPr>
                      <w:r>
                        <w:rPr>
                          <w:b/>
                          <w:sz w:val="44"/>
                        </w:rPr>
                        <w:t>Seminar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EF7" w:rsidRPr="00EE4179" w:rsidRDefault="00D42D3F" w:rsidP="00A94EBD">
      <w:pPr>
        <w:spacing w:after="0" w:line="240" w:lineRule="auto"/>
        <w:rPr>
          <w:sz w:val="44"/>
        </w:rPr>
      </w:pPr>
      <w:r w:rsidRPr="00154BCC"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FF27D6D" wp14:editId="34C27D2A">
                <wp:simplePos x="0" y="0"/>
                <wp:positionH relativeFrom="column">
                  <wp:posOffset>374015</wp:posOffset>
                </wp:positionH>
                <wp:positionV relativeFrom="paragraph">
                  <wp:posOffset>305435</wp:posOffset>
                </wp:positionV>
                <wp:extent cx="6924675" cy="8686800"/>
                <wp:effectExtent l="0" t="0" r="0" b="0"/>
                <wp:wrapTight wrapText="bothSides">
                  <wp:wrapPolygon edited="0">
                    <wp:start x="178" y="0"/>
                    <wp:lineTo x="178" y="21553"/>
                    <wp:lineTo x="21392" y="21553"/>
                    <wp:lineTo x="21392" y="0"/>
                    <wp:lineTo x="17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96" w:rsidRDefault="00E64996" w:rsidP="00723C79">
                            <w:pPr>
                              <w:spacing w:before="120"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Tasks</w:t>
                            </w:r>
                          </w:p>
                          <w:p w:rsidR="00E64996" w:rsidRPr="006F4857" w:rsidRDefault="00E64996" w:rsidP="00FC08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Read…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403838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Becoming an Adult p. 95 -131</w:t>
                            </w:r>
                          </w:p>
                          <w:p w:rsidR="00E64996" w:rsidRDefault="00E64996" w:rsidP="006D333C">
                            <w:pPr>
                              <w:spacing w:before="120" w:after="0" w:line="24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64996" w:rsidRDefault="00E64996" w:rsidP="006D333C">
                            <w:pPr>
                              <w:spacing w:before="120"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Terms - Minds On</w:t>
                            </w:r>
                          </w:p>
                          <w:p w:rsidR="00E64996" w:rsidRPr="009C126C" w:rsidRDefault="00E64996" w:rsidP="009C12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>ge</w:t>
                            </w:r>
                            <w:proofErr w:type="gramEnd"/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 xml:space="preserve"> of majority </w:t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 xml:space="preserve">anticipatory socialization </w:t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autonomous </w:t>
                            </w:r>
                            <w:proofErr w:type="spellStart"/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>self</w:t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cohort</w:t>
                            </w:r>
                            <w:proofErr w:type="spellEnd"/>
                            <w:r w:rsidRPr="009C126C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  <w:t xml:space="preserve"> effect</w:t>
                            </w:r>
                          </w:p>
                          <w:p w:rsidR="00E64996" w:rsidRDefault="00E64996" w:rsidP="009C126C">
                            <w:pPr>
                              <w:spacing w:after="0"/>
                              <w:rPr>
                                <w:rFonts w:cstheme="minorHAnsi"/>
                                <w:snapToGrid w:val="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napToGrid w:val="0"/>
                              </w:rPr>
                              <w:t>dilemma</w:t>
                            </w:r>
                            <w:proofErr w:type="gramEnd"/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distress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Dream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ego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</w:p>
                          <w:p w:rsidR="00E64996" w:rsidRPr="009C126C" w:rsidRDefault="00E64996" w:rsidP="009C126C">
                            <w:pPr>
                              <w:spacing w:after="0"/>
                              <w:rPr>
                                <w:rFonts w:cstheme="minorHAnsi"/>
                                <w:snapToGrid w:val="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napToGrid w:val="0"/>
                              </w:rPr>
                              <w:t>fidelity</w:t>
                            </w:r>
                            <w:proofErr w:type="gramEnd"/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i</w:t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>dentity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intimacy</w:t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  <w:t>life structure</w:t>
                            </w:r>
                          </w:p>
                          <w:p w:rsidR="00E64996" w:rsidRPr="009C126C" w:rsidRDefault="00E64996" w:rsidP="009C126C">
                            <w:pPr>
                              <w:spacing w:after="0"/>
                              <w:rPr>
                                <w:rFonts w:cstheme="minorHAnsi"/>
                                <w:snapToGrid w:val="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napToGrid w:val="0"/>
                              </w:rPr>
                              <w:t>mentor</w:t>
                            </w:r>
                            <w:proofErr w:type="gramEnd"/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rating scale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proofErr w:type="spellStart"/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>resocialization</w:t>
                            </w:r>
                            <w:proofErr w:type="spellEnd"/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  <w:t>rites of passage</w:t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br/>
                            </w:r>
                            <w:r w:rsidRPr="009C126C">
                              <w:rPr>
                                <w:rFonts w:cstheme="minorHAnsi"/>
                                <w:snapToGrid w:val="0"/>
                              </w:rPr>
                              <w:t>self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>-regulation</w:t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  <w:snapToGrid w:val="0"/>
                              </w:rPr>
                              <w:t>semi autonomous</w:t>
                            </w:r>
                            <w:proofErr w:type="spellEnd"/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napToGrid w:val="0"/>
                              </w:rPr>
                              <w:tab/>
                              <w:t>socialization</w:t>
                            </w:r>
                          </w:p>
                          <w:p w:rsidR="00E64996" w:rsidRPr="009C126C" w:rsidRDefault="00E64996" w:rsidP="009C126C">
                            <w:pPr>
                              <w:spacing w:after="0"/>
                              <w:rPr>
                                <w:rFonts w:cstheme="minorHAnsi"/>
                                <w:snapToGrid w:val="0"/>
                                <w:sz w:val="2"/>
                              </w:rPr>
                            </w:pPr>
                          </w:p>
                          <w:p w:rsidR="00E64996" w:rsidRDefault="00E64996" w:rsidP="006D333C">
                            <w:pPr>
                              <w:spacing w:before="120"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</w:t>
                            </w:r>
                            <w:r w:rsidRPr="00EC0C13">
                              <w:rPr>
                                <w:b/>
                                <w:sz w:val="32"/>
                              </w:rPr>
                              <w:t>mmary</w:t>
                            </w:r>
                          </w:p>
                          <w:p w:rsidR="00E64996" w:rsidRDefault="00E64996" w:rsidP="006D333C">
                            <w:pPr>
                              <w:spacing w:before="120" w:after="0" w:line="240" w:lineRule="auto"/>
                            </w:pPr>
                            <w:r>
                              <w:t>Write a five sentences summary of this chapter. Try to be as comprehensive as you can in these five sentences.  Include as much of the key information as possible. There will be a prize for the best one! NOTE: Do this first so you don’t forget, it is worth marks on its own.</w:t>
                            </w:r>
                          </w:p>
                          <w:p w:rsidR="00E64996" w:rsidRPr="009C126C" w:rsidRDefault="00E64996" w:rsidP="009C126C">
                            <w:pPr>
                              <w:spacing w:after="0" w:line="240" w:lineRule="auto"/>
                              <w:ind w:left="360"/>
                              <w:rPr>
                                <w:snapToGrid w:val="0"/>
                                <w:sz w:val="18"/>
                              </w:rPr>
                            </w:pPr>
                          </w:p>
                          <w:p w:rsidR="00E64996" w:rsidRDefault="00E64996" w:rsidP="00D42D3F">
                            <w:pPr>
                              <w:spacing w:after="0" w:line="240" w:lineRule="auto"/>
                              <w:rPr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Discussion Questions - Action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</w:p>
                          <w:p w:rsidR="00E64996" w:rsidRDefault="00E64996" w:rsidP="009C12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Why is it so hard to pin point when you are an adult?</w:t>
                            </w:r>
                          </w:p>
                          <w:p w:rsidR="00E64996" w:rsidRDefault="00E64996" w:rsidP="009C12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Do we have rites of passage in Canada? If so what are some examples?</w:t>
                            </w:r>
                          </w:p>
                          <w:p w:rsidR="00E64996" w:rsidRDefault="00E64996" w:rsidP="009C12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What do traditional Hindu beliefs say about human development? How is this similar to other types of Canadian views on development?</w:t>
                            </w:r>
                          </w:p>
                          <w:p w:rsidR="00E64996" w:rsidRPr="00DB52CC" w:rsidRDefault="00E64996" w:rsidP="009C12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>What do you think of the pace of development analogy using several ‘separate clocks’?  How might society deal with the changing pace of development in the various areas?</w:t>
                            </w:r>
                          </w:p>
                          <w:p w:rsidR="00E64996" w:rsidRPr="00DB52CC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 xml:space="preserve">Summarize and compare the developmental theories of Erikson, </w:t>
                            </w:r>
                            <w:proofErr w:type="spellStart"/>
                            <w:r>
                              <w:rPr>
                                <w:snapToGrid w:val="0"/>
                              </w:rPr>
                              <w:t>Riedgel</w:t>
                            </w:r>
                            <w:proofErr w:type="spellEnd"/>
                            <w:r>
                              <w:rPr>
                                <w:snapToGrid w:val="0"/>
                              </w:rPr>
                              <w:t xml:space="preserve">, </w:t>
                            </w:r>
                            <w:proofErr w:type="spellStart"/>
                            <w:r w:rsidRPr="00DB52CC">
                              <w:rPr>
                                <w:snapToGrid w:val="0"/>
                              </w:rPr>
                              <w:t>Loevinger</w:t>
                            </w:r>
                            <w:proofErr w:type="spellEnd"/>
                            <w:r w:rsidRPr="00DB52CC">
                              <w:rPr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snapToGrid w:val="0"/>
                              </w:rPr>
                              <w:t xml:space="preserve">the family life cycle, Pearling, </w:t>
                            </w:r>
                            <w:r w:rsidRPr="00DB52CC">
                              <w:rPr>
                                <w:snapToGrid w:val="0"/>
                              </w:rPr>
                              <w:t xml:space="preserve">Levinson and </w:t>
                            </w:r>
                            <w:r>
                              <w:rPr>
                                <w:snapToGrid w:val="0"/>
                              </w:rPr>
                              <w:t>Arnett</w:t>
                            </w:r>
                            <w:r w:rsidRPr="00DB52CC">
                              <w:rPr>
                                <w:snapToGrid w:val="0"/>
                              </w:rPr>
                              <w:t>.</w:t>
                            </w:r>
                          </w:p>
                          <w:p w:rsidR="00E64996" w:rsidRPr="00DB52CC" w:rsidRDefault="00E64996" w:rsidP="00E649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>How does Gail Sheehy’s revised map of adult life define adolescence and adulthood?  Do these markers work for you or what type of markers would you use?</w:t>
                            </w:r>
                          </w:p>
                          <w:p w:rsidR="00E64996" w:rsidRPr="00DB52CC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Expand on what you already know about socialization based on the ideas of </w:t>
                            </w:r>
                            <w:proofErr w:type="spellStart"/>
                            <w:r>
                              <w:rPr>
                                <w:snapToGrid w:val="0"/>
                              </w:rPr>
                              <w:t>resocialization</w:t>
                            </w:r>
                            <w:proofErr w:type="spellEnd"/>
                            <w:r>
                              <w:rPr>
                                <w:snapToGrid w:val="0"/>
                              </w:rPr>
                              <w:t xml:space="preserve"> and anticipatory socialization and identity formation.</w:t>
                            </w:r>
                          </w:p>
                          <w:p w:rsidR="00E64996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 xml:space="preserve">How do family, school and work influence the development of an identity in early adulthood?  </w:t>
                            </w:r>
                          </w:p>
                          <w:p w:rsidR="00E64996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>How do family, school and work influence career development?</w:t>
                            </w:r>
                          </w:p>
                          <w:p w:rsidR="00E64996" w:rsidRPr="00DB52CC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How important are each of the following supportive relationships</w:t>
                            </w:r>
                            <w:r w:rsidR="00E529BD">
                              <w:rPr>
                                <w:snapToGrid w:val="0"/>
                              </w:rPr>
                              <w:t xml:space="preserve"> and how do they</w:t>
                            </w:r>
                            <w:r>
                              <w:rPr>
                                <w:snapToGrid w:val="0"/>
                              </w:rPr>
                              <w:t xml:space="preserve"> need to adjust at this time? Include parent – child, friendships, work place relationships, mentor relationships?</w:t>
                            </w:r>
                          </w:p>
                          <w:p w:rsidR="00E64996" w:rsidRPr="00DB52CC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 w:rsidRPr="00DB52CC">
                              <w:rPr>
                                <w:snapToGrid w:val="0"/>
                              </w:rPr>
                              <w:t xml:space="preserve">How would a symbolic </w:t>
                            </w:r>
                            <w:proofErr w:type="spellStart"/>
                            <w:r w:rsidRPr="00DB52CC">
                              <w:rPr>
                                <w:snapToGrid w:val="0"/>
                              </w:rPr>
                              <w:t>interactionist</w:t>
                            </w:r>
                            <w:proofErr w:type="spellEnd"/>
                            <w:r w:rsidRPr="00DB52CC">
                              <w:rPr>
                                <w:snapToGrid w:val="0"/>
                              </w:rPr>
                              <w:t xml:space="preserve"> approach explain how individuals perceive their socialization for adulthood?</w:t>
                            </w:r>
                          </w:p>
                          <w:p w:rsidR="00E64996" w:rsidRPr="00DB52CC" w:rsidRDefault="00E64996" w:rsidP="009C126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Read the case study Sean Enters the World. Answer the first three questions at the end of the reading.</w:t>
                            </w:r>
                          </w:p>
                          <w:p w:rsidR="00E529BD" w:rsidRDefault="00E529BD" w:rsidP="00E529BD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b/>
                                <w:sz w:val="32"/>
                              </w:rPr>
                              <w:t>Reflection Questions - Consolidation</w:t>
                            </w:r>
                          </w:p>
                          <w:p w:rsidR="00E529BD" w:rsidRPr="00DB52CC" w:rsidRDefault="00E529BD" w:rsidP="00E529BD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14" w:hanging="357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In your experience and or opinion h</w:t>
                            </w:r>
                            <w:r w:rsidRPr="00DB52CC">
                              <w:rPr>
                                <w:snapToGrid w:val="0"/>
                              </w:rPr>
                              <w:t>ow does the transition to adulthood differ for men and women, or does it?</w:t>
                            </w:r>
                          </w:p>
                          <w:p w:rsidR="00E64996" w:rsidRDefault="00E529BD" w:rsidP="00E529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E529BD">
                              <w:rPr>
                                <w:snapToGrid w:val="0"/>
                              </w:rPr>
                              <w:t>Which of the</w:t>
                            </w:r>
                            <w:r w:rsidRPr="00E529BD">
                              <w:rPr>
                                <w:snapToGrid w:val="0"/>
                              </w:rPr>
                              <w:t xml:space="preserve"> s</w:t>
                            </w:r>
                            <w:r w:rsidRPr="00E529BD">
                              <w:rPr>
                                <w:snapToGrid w:val="0"/>
                              </w:rPr>
                              <w:t>e</w:t>
                            </w:r>
                            <w:r w:rsidRPr="00E529BD">
                              <w:rPr>
                                <w:snapToGrid w:val="0"/>
                              </w:rPr>
                              <w:t>ven</w:t>
                            </w:r>
                            <w:r w:rsidRPr="00E529BD">
                              <w:rPr>
                                <w:snapToGrid w:val="0"/>
                              </w:rPr>
                              <w:t xml:space="preserve"> developmental theories best fits your perceptions of early adult life</w:t>
                            </w:r>
                            <w:r w:rsidRPr="00E529BD">
                              <w:rPr>
                                <w:snapToGrid w:val="0"/>
                              </w:rPr>
                              <w:t xml:space="preserve"> and why</w:t>
                            </w:r>
                            <w:r w:rsidRPr="00E529BD">
                              <w:rPr>
                                <w:snapToGrid w:val="0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45pt;margin-top:24.05pt;width:545.25pt;height:68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" filled="f" stroked="f">
                <v:textbox>
                  <w:txbxContent>
                    <w:p w:rsidR="00E64996" w:rsidRDefault="00E64996" w:rsidP="00723C79">
                      <w:pPr>
                        <w:spacing w:before="120"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Tasks</w:t>
                      </w:r>
                    </w:p>
                    <w:p w:rsidR="00E64996" w:rsidRPr="006F4857" w:rsidRDefault="00E64996" w:rsidP="00FC08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240" w:lineRule="auto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Read… </w:t>
                      </w:r>
                      <w:r>
                        <w:rPr>
                          <w:rFonts w:eastAsia="Times New Roman" w:cstheme="minorHAnsi"/>
                          <w:bCs/>
                          <w:color w:val="403838"/>
                          <w:kern w:val="36"/>
                          <w:sz w:val="24"/>
                          <w:szCs w:val="24"/>
                          <w:lang w:val="en"/>
                        </w:rPr>
                        <w:t>Becoming an Adult p. 95 -131</w:t>
                      </w:r>
                    </w:p>
                    <w:p w:rsidR="00E64996" w:rsidRDefault="00E64996" w:rsidP="006D333C">
                      <w:pPr>
                        <w:spacing w:before="120" w:after="0" w:line="240" w:lineRule="auto"/>
                        <w:rPr>
                          <w:b/>
                          <w:sz w:val="32"/>
                        </w:rPr>
                      </w:pPr>
                    </w:p>
                    <w:p w:rsidR="00E64996" w:rsidRDefault="00E64996" w:rsidP="006D333C">
                      <w:pPr>
                        <w:spacing w:before="120"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Terms - Minds On</w:t>
                      </w:r>
                    </w:p>
                    <w:p w:rsidR="00E64996" w:rsidRPr="009C126C" w:rsidRDefault="00E64996" w:rsidP="009C12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>ge</w:t>
                      </w:r>
                      <w:proofErr w:type="gramEnd"/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 xml:space="preserve"> of majority </w:t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 xml:space="preserve">anticipatory socialization </w:t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ab/>
                        <w:t xml:space="preserve">autonomous </w:t>
                      </w:r>
                      <w:proofErr w:type="spellStart"/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>self</w:t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ab/>
                        <w:t>cohort</w:t>
                      </w:r>
                      <w:proofErr w:type="spellEnd"/>
                      <w:r w:rsidRPr="009C126C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  <w:lang w:eastAsia="en-US"/>
                        </w:rPr>
                        <w:t xml:space="preserve"> effect</w:t>
                      </w:r>
                    </w:p>
                    <w:p w:rsidR="00E64996" w:rsidRDefault="00E64996" w:rsidP="009C126C">
                      <w:pPr>
                        <w:spacing w:after="0"/>
                        <w:rPr>
                          <w:rFonts w:cstheme="minorHAnsi"/>
                          <w:snapToGrid w:val="0"/>
                        </w:rPr>
                      </w:pPr>
                      <w:proofErr w:type="gramStart"/>
                      <w:r>
                        <w:rPr>
                          <w:rFonts w:cstheme="minorHAnsi"/>
                          <w:snapToGrid w:val="0"/>
                        </w:rPr>
                        <w:t>dilemma</w:t>
                      </w:r>
                      <w:proofErr w:type="gramEnd"/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distress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Dream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ego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</w:p>
                    <w:p w:rsidR="00E64996" w:rsidRPr="009C126C" w:rsidRDefault="00E64996" w:rsidP="009C126C">
                      <w:pPr>
                        <w:spacing w:after="0"/>
                        <w:rPr>
                          <w:rFonts w:cstheme="minorHAnsi"/>
                          <w:snapToGrid w:val="0"/>
                        </w:rPr>
                      </w:pPr>
                      <w:proofErr w:type="gramStart"/>
                      <w:r>
                        <w:rPr>
                          <w:rFonts w:cstheme="minorHAnsi"/>
                          <w:snapToGrid w:val="0"/>
                        </w:rPr>
                        <w:t>fidelity</w:t>
                      </w:r>
                      <w:proofErr w:type="gramEnd"/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i</w:t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>dentity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intimacy</w:t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  <w:t>life structure</w:t>
                      </w:r>
                    </w:p>
                    <w:p w:rsidR="00E64996" w:rsidRPr="009C126C" w:rsidRDefault="00E64996" w:rsidP="009C126C">
                      <w:pPr>
                        <w:spacing w:after="0"/>
                        <w:rPr>
                          <w:rFonts w:cstheme="minorHAnsi"/>
                          <w:snapToGrid w:val="0"/>
                        </w:rPr>
                      </w:pPr>
                      <w:proofErr w:type="gramStart"/>
                      <w:r>
                        <w:rPr>
                          <w:rFonts w:cstheme="minorHAnsi"/>
                          <w:snapToGrid w:val="0"/>
                        </w:rPr>
                        <w:t>mentor</w:t>
                      </w:r>
                      <w:proofErr w:type="gramEnd"/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rating scale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proofErr w:type="spellStart"/>
                      <w:r w:rsidRPr="009C126C">
                        <w:rPr>
                          <w:rFonts w:cstheme="minorHAnsi"/>
                          <w:snapToGrid w:val="0"/>
                        </w:rPr>
                        <w:t>resocialization</w:t>
                      </w:r>
                      <w:proofErr w:type="spellEnd"/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  <w:t>rites of passage</w:t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br/>
                      </w:r>
                      <w:r w:rsidRPr="009C126C">
                        <w:rPr>
                          <w:rFonts w:cstheme="minorHAnsi"/>
                          <w:snapToGrid w:val="0"/>
                        </w:rPr>
                        <w:t>self</w:t>
                      </w:r>
                      <w:r>
                        <w:rPr>
                          <w:rFonts w:cstheme="minorHAnsi"/>
                          <w:snapToGrid w:val="0"/>
                        </w:rPr>
                        <w:t>-regulation</w:t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  <w:snapToGrid w:val="0"/>
                        </w:rPr>
                        <w:t>semi autonomous</w:t>
                      </w:r>
                      <w:proofErr w:type="spellEnd"/>
                      <w:r>
                        <w:rPr>
                          <w:rFonts w:cstheme="minorHAnsi"/>
                          <w:snapToGrid w:val="0"/>
                        </w:rPr>
                        <w:tab/>
                      </w:r>
                      <w:r>
                        <w:rPr>
                          <w:rFonts w:cstheme="minorHAnsi"/>
                          <w:snapToGrid w:val="0"/>
                        </w:rPr>
                        <w:tab/>
                        <w:t>socialization</w:t>
                      </w:r>
                    </w:p>
                    <w:p w:rsidR="00E64996" w:rsidRPr="009C126C" w:rsidRDefault="00E64996" w:rsidP="009C126C">
                      <w:pPr>
                        <w:spacing w:after="0"/>
                        <w:rPr>
                          <w:rFonts w:cstheme="minorHAnsi"/>
                          <w:snapToGrid w:val="0"/>
                          <w:sz w:val="2"/>
                        </w:rPr>
                      </w:pPr>
                    </w:p>
                    <w:p w:rsidR="00E64996" w:rsidRDefault="00E64996" w:rsidP="006D333C">
                      <w:pPr>
                        <w:spacing w:before="120"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</w:t>
                      </w:r>
                      <w:r w:rsidRPr="00EC0C13">
                        <w:rPr>
                          <w:b/>
                          <w:sz w:val="32"/>
                        </w:rPr>
                        <w:t>mmary</w:t>
                      </w:r>
                    </w:p>
                    <w:p w:rsidR="00E64996" w:rsidRDefault="00E64996" w:rsidP="006D333C">
                      <w:pPr>
                        <w:spacing w:before="120" w:after="0" w:line="240" w:lineRule="auto"/>
                      </w:pPr>
                      <w:r>
                        <w:t>Write a five sentences summary of this chapter. Try to be as comprehensive as you can in these five sentences.  Include as much of the key information as possible. There will be a prize for the best one! NOTE: Do this first so you don’t forget, it is worth marks on its own.</w:t>
                      </w:r>
                    </w:p>
                    <w:p w:rsidR="00E64996" w:rsidRPr="009C126C" w:rsidRDefault="00E64996" w:rsidP="009C126C">
                      <w:pPr>
                        <w:spacing w:after="0" w:line="240" w:lineRule="auto"/>
                        <w:ind w:left="360"/>
                        <w:rPr>
                          <w:snapToGrid w:val="0"/>
                          <w:sz w:val="18"/>
                        </w:rPr>
                      </w:pPr>
                    </w:p>
                    <w:p w:rsidR="00E64996" w:rsidRDefault="00E64996" w:rsidP="00D42D3F">
                      <w:pPr>
                        <w:spacing w:after="0" w:line="240" w:lineRule="auto"/>
                        <w:rPr>
                          <w:snapToGrid w:val="0"/>
                          <w:sz w:val="18"/>
                        </w:rPr>
                      </w:pPr>
                      <w:r>
                        <w:rPr>
                          <w:b/>
                          <w:sz w:val="32"/>
                        </w:rPr>
                        <w:t>Discussion Questions - Action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</w:p>
                    <w:p w:rsidR="00E64996" w:rsidRDefault="00E64996" w:rsidP="009C12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Why is it so hard to pin point when you are an adult?</w:t>
                      </w:r>
                    </w:p>
                    <w:p w:rsidR="00E64996" w:rsidRDefault="00E64996" w:rsidP="009C12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Do we have rites of passage in Canada? If so what are some examples?</w:t>
                      </w:r>
                    </w:p>
                    <w:p w:rsidR="00E64996" w:rsidRDefault="00E64996" w:rsidP="009C12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What do traditional Hindu beliefs say about human development? How is this similar to other types of Canadian views on development?</w:t>
                      </w:r>
                    </w:p>
                    <w:p w:rsidR="00E64996" w:rsidRPr="00DB52CC" w:rsidRDefault="00E64996" w:rsidP="009C12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>What do you think of the pace of development analogy using several ‘separate clocks’?  How might society deal with the changing pace of development in the various areas?</w:t>
                      </w:r>
                    </w:p>
                    <w:p w:rsidR="00E64996" w:rsidRPr="00DB52CC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 xml:space="preserve">Summarize and compare the developmental theories of Erikson, </w:t>
                      </w:r>
                      <w:proofErr w:type="spellStart"/>
                      <w:r>
                        <w:rPr>
                          <w:snapToGrid w:val="0"/>
                        </w:rPr>
                        <w:t>Riedgel</w:t>
                      </w:r>
                      <w:proofErr w:type="spellEnd"/>
                      <w:r>
                        <w:rPr>
                          <w:snapToGrid w:val="0"/>
                        </w:rPr>
                        <w:t xml:space="preserve">, </w:t>
                      </w:r>
                      <w:proofErr w:type="spellStart"/>
                      <w:r w:rsidRPr="00DB52CC">
                        <w:rPr>
                          <w:snapToGrid w:val="0"/>
                        </w:rPr>
                        <w:t>Loevinger</w:t>
                      </w:r>
                      <w:proofErr w:type="spellEnd"/>
                      <w:r w:rsidRPr="00DB52CC">
                        <w:rPr>
                          <w:snapToGrid w:val="0"/>
                        </w:rPr>
                        <w:t xml:space="preserve">, </w:t>
                      </w:r>
                      <w:r>
                        <w:rPr>
                          <w:snapToGrid w:val="0"/>
                        </w:rPr>
                        <w:t xml:space="preserve">the family life cycle, Pearling, </w:t>
                      </w:r>
                      <w:r w:rsidRPr="00DB52CC">
                        <w:rPr>
                          <w:snapToGrid w:val="0"/>
                        </w:rPr>
                        <w:t xml:space="preserve">Levinson and </w:t>
                      </w:r>
                      <w:r>
                        <w:rPr>
                          <w:snapToGrid w:val="0"/>
                        </w:rPr>
                        <w:t>Arnett</w:t>
                      </w:r>
                      <w:r w:rsidRPr="00DB52CC">
                        <w:rPr>
                          <w:snapToGrid w:val="0"/>
                        </w:rPr>
                        <w:t>.</w:t>
                      </w:r>
                    </w:p>
                    <w:p w:rsidR="00E64996" w:rsidRPr="00DB52CC" w:rsidRDefault="00E64996" w:rsidP="00E649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>How does Gail Sheehy’s revised map of adult life define adolescence and adulthood?  Do these markers work for you or what type of markers would you use?</w:t>
                      </w:r>
                    </w:p>
                    <w:p w:rsidR="00E64996" w:rsidRPr="00DB52CC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Expand on what you already know about socialization based on the ideas of </w:t>
                      </w:r>
                      <w:proofErr w:type="spellStart"/>
                      <w:r>
                        <w:rPr>
                          <w:snapToGrid w:val="0"/>
                        </w:rPr>
                        <w:t>resocialization</w:t>
                      </w:r>
                      <w:proofErr w:type="spellEnd"/>
                      <w:r>
                        <w:rPr>
                          <w:snapToGrid w:val="0"/>
                        </w:rPr>
                        <w:t xml:space="preserve"> and anticipatory socialization and identity formation.</w:t>
                      </w:r>
                    </w:p>
                    <w:p w:rsidR="00E64996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 xml:space="preserve">How do family, school and work influence the development of an identity in early adulthood?  </w:t>
                      </w:r>
                    </w:p>
                    <w:p w:rsidR="00E64996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>How do family, school and work influence career development?</w:t>
                      </w:r>
                    </w:p>
                    <w:p w:rsidR="00E64996" w:rsidRPr="00DB52CC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How important are each of the following supportive relationships</w:t>
                      </w:r>
                      <w:r w:rsidR="00E529BD">
                        <w:rPr>
                          <w:snapToGrid w:val="0"/>
                        </w:rPr>
                        <w:t xml:space="preserve"> and how do they</w:t>
                      </w:r>
                      <w:r>
                        <w:rPr>
                          <w:snapToGrid w:val="0"/>
                        </w:rPr>
                        <w:t xml:space="preserve"> need to adjust at this time? Include parent – child, friendships, work place relationships, mentor relationships?</w:t>
                      </w:r>
                    </w:p>
                    <w:p w:rsidR="00E64996" w:rsidRPr="00DB52CC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 w:rsidRPr="00DB52CC">
                        <w:rPr>
                          <w:snapToGrid w:val="0"/>
                        </w:rPr>
                        <w:t xml:space="preserve">How would a symbolic </w:t>
                      </w:r>
                      <w:proofErr w:type="spellStart"/>
                      <w:r w:rsidRPr="00DB52CC">
                        <w:rPr>
                          <w:snapToGrid w:val="0"/>
                        </w:rPr>
                        <w:t>interactionist</w:t>
                      </w:r>
                      <w:proofErr w:type="spellEnd"/>
                      <w:r w:rsidRPr="00DB52CC">
                        <w:rPr>
                          <w:snapToGrid w:val="0"/>
                        </w:rPr>
                        <w:t xml:space="preserve"> approach explain how individuals perceive their socialization for adulthood?</w:t>
                      </w:r>
                    </w:p>
                    <w:p w:rsidR="00E64996" w:rsidRPr="00DB52CC" w:rsidRDefault="00E64996" w:rsidP="009C126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Read the case study Sean Enters the World. Answer the first three questions at the end of the reading.</w:t>
                      </w:r>
                    </w:p>
                    <w:p w:rsidR="00E529BD" w:rsidRDefault="00E529BD" w:rsidP="00E529BD">
                      <w:pPr>
                        <w:spacing w:before="120" w:after="0" w:line="240" w:lineRule="auto"/>
                      </w:pPr>
                      <w:r>
                        <w:rPr>
                          <w:b/>
                          <w:sz w:val="32"/>
                        </w:rPr>
                        <w:t>Reflection Questions - Consolidation</w:t>
                      </w:r>
                    </w:p>
                    <w:p w:rsidR="00E529BD" w:rsidRPr="00DB52CC" w:rsidRDefault="00E529BD" w:rsidP="00E529BD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14" w:hanging="357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In your experience and or opinion h</w:t>
                      </w:r>
                      <w:r w:rsidRPr="00DB52CC">
                        <w:rPr>
                          <w:snapToGrid w:val="0"/>
                        </w:rPr>
                        <w:t>ow does the transition to adulthood differ for men and women, or does it?</w:t>
                      </w:r>
                    </w:p>
                    <w:p w:rsidR="00E64996" w:rsidRDefault="00E529BD" w:rsidP="00E529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14" w:hanging="357"/>
                      </w:pPr>
                      <w:r w:rsidRPr="00E529BD">
                        <w:rPr>
                          <w:snapToGrid w:val="0"/>
                        </w:rPr>
                        <w:t>Which of the</w:t>
                      </w:r>
                      <w:r w:rsidRPr="00E529BD">
                        <w:rPr>
                          <w:snapToGrid w:val="0"/>
                        </w:rPr>
                        <w:t xml:space="preserve"> s</w:t>
                      </w:r>
                      <w:r w:rsidRPr="00E529BD">
                        <w:rPr>
                          <w:snapToGrid w:val="0"/>
                        </w:rPr>
                        <w:t>e</w:t>
                      </w:r>
                      <w:r w:rsidRPr="00E529BD">
                        <w:rPr>
                          <w:snapToGrid w:val="0"/>
                        </w:rPr>
                        <w:t>ven</w:t>
                      </w:r>
                      <w:r w:rsidRPr="00E529BD">
                        <w:rPr>
                          <w:snapToGrid w:val="0"/>
                        </w:rPr>
                        <w:t xml:space="preserve"> developmental theories best fits your perceptions of early adult life</w:t>
                      </w:r>
                      <w:r w:rsidRPr="00E529BD">
                        <w:rPr>
                          <w:snapToGrid w:val="0"/>
                        </w:rPr>
                        <w:t xml:space="preserve"> and why</w:t>
                      </w:r>
                      <w:r w:rsidRPr="00E529BD">
                        <w:rPr>
                          <w:snapToGrid w:val="0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F4311D" wp14:editId="500D0E82">
                <wp:simplePos x="0" y="0"/>
                <wp:positionH relativeFrom="column">
                  <wp:posOffset>379095</wp:posOffset>
                </wp:positionH>
                <wp:positionV relativeFrom="paragraph">
                  <wp:posOffset>160919</wp:posOffset>
                </wp:positionV>
                <wp:extent cx="7380641" cy="45080"/>
                <wp:effectExtent l="0" t="0" r="1079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80641" cy="450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9.85pt;margin-top:12.65pt;width:581.15pt;height:3.5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" fillcolor="#92d050" strokecolor="#92d050" strokeweight="2pt"/>
            </w:pict>
          </mc:Fallback>
        </mc:AlternateContent>
      </w:r>
    </w:p>
    <w:p w:rsidR="008C58BC" w:rsidRDefault="009C126C">
      <w:pPr>
        <w:rPr>
          <w:sz w:val="32"/>
        </w:rPr>
      </w:pP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1ED6C4" wp14:editId="10220D13">
                <wp:simplePos x="0" y="0"/>
                <wp:positionH relativeFrom="column">
                  <wp:posOffset>3908940</wp:posOffset>
                </wp:positionH>
                <wp:positionV relativeFrom="paragraph">
                  <wp:posOffset>23711</wp:posOffset>
                </wp:positionV>
                <wp:extent cx="3200400" cy="1190445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96" w:rsidRPr="00D30107" w:rsidRDefault="00E64996" w:rsidP="00E4377E">
                            <w:pPr>
                              <w:spacing w:before="120" w:after="0" w:line="240" w:lineRule="auto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 w:rsidRPr="00D30107">
                              <w:rPr>
                                <w:i/>
                                <w:sz w:val="21"/>
                              </w:rPr>
                              <w:t xml:space="preserve">Learning Goal (Begin with the End in Mind):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 will see that becoming an adult is a complex process that isn’t just accomplished through physical maturation I will discover the psychological theories of development, gender differences, identity development, the factors that impact career choices and important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7.8pt;margin-top:1.85pt;width:252pt;height:9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JWlwIAALo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" fillcolor="white [3201]" strokeweight=".5pt">
                <v:textbox>
                  <w:txbxContent>
                    <w:p w:rsidR="00E64996" w:rsidRPr="00D30107" w:rsidRDefault="00E64996" w:rsidP="00E4377E">
                      <w:pPr>
                        <w:spacing w:before="120" w:after="0" w:line="240" w:lineRule="auto"/>
                        <w:jc w:val="both"/>
                        <w:rPr>
                          <w:i/>
                          <w:sz w:val="21"/>
                        </w:rPr>
                      </w:pPr>
                      <w:r w:rsidRPr="00D30107">
                        <w:rPr>
                          <w:i/>
                          <w:sz w:val="21"/>
                        </w:rPr>
                        <w:t xml:space="preserve">Learning Goal (Begin with the End in Mind): </w:t>
                      </w:r>
                      <w:r>
                        <w:rPr>
                          <w:i/>
                          <w:sz w:val="21"/>
                        </w:rPr>
                        <w:t>I will see that becoming an adult is a complex process that isn’t just accomplished through physical maturation I will discover the psychological theories of development, gender differences, identity development, the factors that impact career choices and important relationships.</w:t>
                      </w:r>
                    </w:p>
                  </w:txbxContent>
                </v:textbox>
              </v:shape>
            </w:pict>
          </mc:Fallback>
        </mc:AlternateContent>
      </w:r>
      <w:r w:rsidR="008C58BC">
        <w:rPr>
          <w:sz w:val="32"/>
        </w:rPr>
        <w:br w:type="page"/>
      </w:r>
    </w:p>
    <w:p w:rsidR="006D333C" w:rsidRDefault="00C90C49" w:rsidP="00743CE1">
      <w:pPr>
        <w:spacing w:before="120" w:after="0" w:line="240" w:lineRule="auto"/>
        <w:rPr>
          <w:sz w:val="32"/>
        </w:rPr>
      </w:pPr>
      <w:r>
        <w:rPr>
          <w:noProof/>
          <w:sz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62543</wp:posOffset>
                </wp:positionV>
                <wp:extent cx="6858000" cy="570476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04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96" w:rsidRDefault="00E64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55pt;margin-top:4.9pt;width:540pt;height:44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" fillcolor="white [3201]" stroked="f" strokeweight=".5pt">
                <v:textbox>
                  <w:txbxContent>
                    <w:p w:rsidR="00E64996" w:rsidRDefault="00E64996"/>
                  </w:txbxContent>
                </v:textbox>
              </v:shape>
            </w:pict>
          </mc:Fallback>
        </mc:AlternateContent>
      </w:r>
    </w:p>
    <w:sectPr w:rsidR="006D333C" w:rsidSect="00EC5CAB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65"/>
    <w:multiLevelType w:val="hybridMultilevel"/>
    <w:tmpl w:val="68AE623C"/>
    <w:lvl w:ilvl="0" w:tplc="CD16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179"/>
    <w:multiLevelType w:val="hybridMultilevel"/>
    <w:tmpl w:val="AD145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5C0"/>
    <w:multiLevelType w:val="hybridMultilevel"/>
    <w:tmpl w:val="DDCC7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6DB"/>
    <w:multiLevelType w:val="hybridMultilevel"/>
    <w:tmpl w:val="8424ED82"/>
    <w:lvl w:ilvl="0" w:tplc="CD16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73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0D6808"/>
    <w:multiLevelType w:val="hybridMultilevel"/>
    <w:tmpl w:val="99F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4538"/>
    <w:multiLevelType w:val="hybridMultilevel"/>
    <w:tmpl w:val="C8E80B8E"/>
    <w:lvl w:ilvl="0" w:tplc="F3102D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94"/>
    <w:multiLevelType w:val="hybridMultilevel"/>
    <w:tmpl w:val="855EF3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576E"/>
    <w:multiLevelType w:val="hybridMultilevel"/>
    <w:tmpl w:val="BBF88F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A1383"/>
    <w:multiLevelType w:val="hybridMultilevel"/>
    <w:tmpl w:val="A6DCF17E"/>
    <w:lvl w:ilvl="0" w:tplc="F432EC94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C75"/>
    <w:multiLevelType w:val="hybridMultilevel"/>
    <w:tmpl w:val="87E2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3D5B"/>
    <w:multiLevelType w:val="hybridMultilevel"/>
    <w:tmpl w:val="D2464350"/>
    <w:lvl w:ilvl="0" w:tplc="3F086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17A"/>
    <w:multiLevelType w:val="hybridMultilevel"/>
    <w:tmpl w:val="A938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03DA2"/>
    <w:multiLevelType w:val="hybridMultilevel"/>
    <w:tmpl w:val="41E41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6D2"/>
    <w:multiLevelType w:val="hybridMultilevel"/>
    <w:tmpl w:val="9CF03C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339"/>
    <w:multiLevelType w:val="hybridMultilevel"/>
    <w:tmpl w:val="81FC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0360"/>
    <w:multiLevelType w:val="hybridMultilevel"/>
    <w:tmpl w:val="4C6E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70526"/>
    <w:multiLevelType w:val="hybridMultilevel"/>
    <w:tmpl w:val="A524E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7464A"/>
    <w:multiLevelType w:val="hybridMultilevel"/>
    <w:tmpl w:val="F99A4B9C"/>
    <w:lvl w:ilvl="0" w:tplc="E48A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4152F"/>
    <w:multiLevelType w:val="hybridMultilevel"/>
    <w:tmpl w:val="76760A98"/>
    <w:lvl w:ilvl="0" w:tplc="0C3CD6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766C7"/>
    <w:multiLevelType w:val="hybridMultilevel"/>
    <w:tmpl w:val="11D8D9AE"/>
    <w:lvl w:ilvl="0" w:tplc="3F086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D0F6C"/>
    <w:multiLevelType w:val="hybridMultilevel"/>
    <w:tmpl w:val="EE7A6C0C"/>
    <w:lvl w:ilvl="0" w:tplc="3F0866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C5493"/>
    <w:multiLevelType w:val="hybridMultilevel"/>
    <w:tmpl w:val="0C8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7C85"/>
    <w:multiLevelType w:val="hybridMultilevel"/>
    <w:tmpl w:val="AC081F6A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F4A65"/>
    <w:multiLevelType w:val="hybridMultilevel"/>
    <w:tmpl w:val="AB44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82D72"/>
    <w:multiLevelType w:val="hybridMultilevel"/>
    <w:tmpl w:val="486CD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14"/>
  </w:num>
  <w:num w:numId="5">
    <w:abstractNumId w:val="25"/>
  </w:num>
  <w:num w:numId="6">
    <w:abstractNumId w:val="10"/>
  </w:num>
  <w:num w:numId="7">
    <w:abstractNumId w:val="24"/>
  </w:num>
  <w:num w:numId="8">
    <w:abstractNumId w:val="15"/>
  </w:num>
  <w:num w:numId="9">
    <w:abstractNumId w:val="9"/>
  </w:num>
  <w:num w:numId="10">
    <w:abstractNumId w:val="17"/>
  </w:num>
  <w:num w:numId="11">
    <w:abstractNumId w:val="21"/>
  </w:num>
  <w:num w:numId="12">
    <w:abstractNumId w:val="2"/>
  </w:num>
  <w:num w:numId="13">
    <w:abstractNumId w:val="7"/>
  </w:num>
  <w:num w:numId="14">
    <w:abstractNumId w:val="11"/>
  </w:num>
  <w:num w:numId="15">
    <w:abstractNumId w:val="20"/>
  </w:num>
  <w:num w:numId="16">
    <w:abstractNumId w:val="23"/>
  </w:num>
  <w:num w:numId="17">
    <w:abstractNumId w:val="16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  <w:num w:numId="24">
    <w:abstractNumId w:val="8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38"/>
    <w:rsid w:val="00043EF7"/>
    <w:rsid w:val="00081CA6"/>
    <w:rsid w:val="000D2A40"/>
    <w:rsid w:val="000F7857"/>
    <w:rsid w:val="00154BCC"/>
    <w:rsid w:val="00161901"/>
    <w:rsid w:val="00177294"/>
    <w:rsid w:val="001C0631"/>
    <w:rsid w:val="001D3811"/>
    <w:rsid w:val="001E05AF"/>
    <w:rsid w:val="002303ED"/>
    <w:rsid w:val="002533E6"/>
    <w:rsid w:val="0026468F"/>
    <w:rsid w:val="00275119"/>
    <w:rsid w:val="002A5438"/>
    <w:rsid w:val="002E6D68"/>
    <w:rsid w:val="002F6468"/>
    <w:rsid w:val="00321796"/>
    <w:rsid w:val="003A6F70"/>
    <w:rsid w:val="003D3E86"/>
    <w:rsid w:val="003F7BCD"/>
    <w:rsid w:val="00404AE3"/>
    <w:rsid w:val="004531D4"/>
    <w:rsid w:val="00456F41"/>
    <w:rsid w:val="00464577"/>
    <w:rsid w:val="00484027"/>
    <w:rsid w:val="00497FFD"/>
    <w:rsid w:val="004A08E9"/>
    <w:rsid w:val="00510F53"/>
    <w:rsid w:val="005358F4"/>
    <w:rsid w:val="00562E23"/>
    <w:rsid w:val="00583106"/>
    <w:rsid w:val="005D4C1D"/>
    <w:rsid w:val="00645B56"/>
    <w:rsid w:val="00663FD3"/>
    <w:rsid w:val="00676558"/>
    <w:rsid w:val="00690726"/>
    <w:rsid w:val="006B0FEF"/>
    <w:rsid w:val="006D333C"/>
    <w:rsid w:val="006E0886"/>
    <w:rsid w:val="006F4857"/>
    <w:rsid w:val="00723C79"/>
    <w:rsid w:val="00743CE1"/>
    <w:rsid w:val="007466DB"/>
    <w:rsid w:val="007549BB"/>
    <w:rsid w:val="00755173"/>
    <w:rsid w:val="00800E61"/>
    <w:rsid w:val="00820575"/>
    <w:rsid w:val="0088548D"/>
    <w:rsid w:val="008C58BC"/>
    <w:rsid w:val="008F2246"/>
    <w:rsid w:val="008F26FF"/>
    <w:rsid w:val="009004F8"/>
    <w:rsid w:val="00907DD1"/>
    <w:rsid w:val="00921834"/>
    <w:rsid w:val="00960830"/>
    <w:rsid w:val="00961C83"/>
    <w:rsid w:val="009663AC"/>
    <w:rsid w:val="009B03E4"/>
    <w:rsid w:val="009C126C"/>
    <w:rsid w:val="009C7E52"/>
    <w:rsid w:val="009E10A7"/>
    <w:rsid w:val="00A533B3"/>
    <w:rsid w:val="00A80DBB"/>
    <w:rsid w:val="00A912C9"/>
    <w:rsid w:val="00A94EBD"/>
    <w:rsid w:val="00AA1E4A"/>
    <w:rsid w:val="00AC6679"/>
    <w:rsid w:val="00AD5554"/>
    <w:rsid w:val="00C05138"/>
    <w:rsid w:val="00C12F61"/>
    <w:rsid w:val="00C13E3F"/>
    <w:rsid w:val="00C17208"/>
    <w:rsid w:val="00C2027C"/>
    <w:rsid w:val="00C26CEE"/>
    <w:rsid w:val="00C40397"/>
    <w:rsid w:val="00C84748"/>
    <w:rsid w:val="00C90C49"/>
    <w:rsid w:val="00CD6329"/>
    <w:rsid w:val="00CF78D8"/>
    <w:rsid w:val="00D13A8B"/>
    <w:rsid w:val="00D30107"/>
    <w:rsid w:val="00D42D3F"/>
    <w:rsid w:val="00D8448F"/>
    <w:rsid w:val="00DB52CC"/>
    <w:rsid w:val="00DC2313"/>
    <w:rsid w:val="00DE246D"/>
    <w:rsid w:val="00E4377E"/>
    <w:rsid w:val="00E529BD"/>
    <w:rsid w:val="00E64996"/>
    <w:rsid w:val="00EC5CAB"/>
    <w:rsid w:val="00EE4179"/>
    <w:rsid w:val="00F0694D"/>
    <w:rsid w:val="00F3739C"/>
    <w:rsid w:val="00F65449"/>
    <w:rsid w:val="00F75A00"/>
    <w:rsid w:val="00F81460"/>
    <w:rsid w:val="00F82844"/>
    <w:rsid w:val="00FB5349"/>
    <w:rsid w:val="00FB7D5E"/>
    <w:rsid w:val="00FC088A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549B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49BB"/>
    <w:rPr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6D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rsid w:val="009C1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rsid w:val="009C126C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549B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49BB"/>
    <w:rPr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6D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rsid w:val="009C1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rsid w:val="009C126C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2312-D048-40A1-985D-0EC65863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A.Carruth</dc:creator>
  <cp:lastModifiedBy>Carruth, AnnMarie</cp:lastModifiedBy>
  <cp:revision>3</cp:revision>
  <cp:lastPrinted>2012-09-06T14:17:00Z</cp:lastPrinted>
  <dcterms:created xsi:type="dcterms:W3CDTF">2014-10-23T18:44:00Z</dcterms:created>
  <dcterms:modified xsi:type="dcterms:W3CDTF">2014-10-27T15:16:00Z</dcterms:modified>
</cp:coreProperties>
</file>